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AF" w:rsidRDefault="0079189E" w:rsidP="00391DAF">
      <w:pPr>
        <w:spacing w:after="15"/>
        <w:ind w:left="5858" w:right="-452"/>
      </w:pPr>
      <w:bookmarkStart w:id="0" w:name="_GoBack"/>
      <w:bookmarkEnd w:id="0"/>
      <w:r w:rsidRPr="00387490">
        <w:rPr>
          <w:noProof/>
          <w:lang w:eastAsia="cs-CZ"/>
        </w:rPr>
        <w:drawing>
          <wp:inline distT="0" distB="0" distL="0" distR="0">
            <wp:extent cx="2343150" cy="733425"/>
            <wp:effectExtent l="0" t="0" r="0" b="0"/>
            <wp:docPr id="1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AF" w:rsidRDefault="00391DAF" w:rsidP="00391DAF">
      <w:pPr>
        <w:spacing w:after="2"/>
      </w:pPr>
      <w:r>
        <w:rPr>
          <w:b/>
          <w:sz w:val="32"/>
        </w:rPr>
        <w:t xml:space="preserve"> </w:t>
      </w:r>
    </w:p>
    <w:p w:rsidR="00391DAF" w:rsidRDefault="00391DAF" w:rsidP="00391DAF">
      <w:pPr>
        <w:spacing w:after="0"/>
        <w:ind w:left="-5" w:hanging="10"/>
      </w:pPr>
      <w:r>
        <w:rPr>
          <w:b/>
          <w:sz w:val="32"/>
        </w:rPr>
        <w:t xml:space="preserve">Žádost o přijetí do zařízení sociálních služeb </w:t>
      </w:r>
      <w:r>
        <w:t xml:space="preserve"> </w:t>
      </w:r>
    </w:p>
    <w:p w:rsidR="00391DAF" w:rsidRDefault="000B75EC" w:rsidP="00391DAF">
      <w:pPr>
        <w:spacing w:after="0"/>
        <w:ind w:left="-5" w:hanging="10"/>
      </w:pPr>
      <w:r>
        <w:rPr>
          <w:b/>
          <w:sz w:val="32"/>
        </w:rPr>
        <w:t>Domov pro osoby se zdravotním postižením Zlín</w:t>
      </w:r>
    </w:p>
    <w:p w:rsidR="00391DAF" w:rsidRDefault="00391DAF" w:rsidP="00391DAF">
      <w:pPr>
        <w:spacing w:after="0"/>
        <w:ind w:left="14"/>
      </w:pPr>
      <w:r>
        <w:rPr>
          <w:b/>
          <w:sz w:val="32"/>
        </w:rPr>
        <w:t xml:space="preserve">         </w:t>
      </w:r>
      <w:r>
        <w:t xml:space="preserve"> </w:t>
      </w:r>
    </w:p>
    <w:tbl>
      <w:tblPr>
        <w:tblW w:w="4425" w:type="dxa"/>
        <w:tblInd w:w="4778" w:type="dxa"/>
        <w:tblCellMar>
          <w:top w:w="67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2264"/>
        <w:gridCol w:w="2161"/>
      </w:tblGrid>
      <w:tr w:rsidR="00391DAF" w:rsidTr="003420E9">
        <w:trPr>
          <w:trHeight w:val="40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Datum podání žádosti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5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8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:rsidR="00391DAF" w:rsidRDefault="00391DAF" w:rsidP="00391DAF">
      <w:pPr>
        <w:spacing w:after="16"/>
        <w:ind w:left="14"/>
      </w:pPr>
      <w:r>
        <w:t xml:space="preserve">  </w:t>
      </w:r>
    </w:p>
    <w:p w:rsidR="00391DAF" w:rsidRDefault="00391DAF" w:rsidP="00391DAF">
      <w:pPr>
        <w:spacing w:after="5" w:line="265" w:lineRule="auto"/>
        <w:ind w:left="24" w:hanging="10"/>
        <w:jc w:val="both"/>
      </w:pPr>
      <w:r>
        <w:t xml:space="preserve">Vážený zájemce/ Vážená zájemkyně,  </w:t>
      </w:r>
    </w:p>
    <w:p w:rsidR="00391DAF" w:rsidRDefault="00391DAF" w:rsidP="00391DAF">
      <w:pPr>
        <w:spacing w:after="14"/>
        <w:ind w:left="14"/>
      </w:pPr>
      <w:r>
        <w:t xml:space="preserve"> </w:t>
      </w:r>
    </w:p>
    <w:p w:rsidR="00391DAF" w:rsidRDefault="00391DAF" w:rsidP="00391DAF">
      <w:pPr>
        <w:spacing w:after="5" w:line="265" w:lineRule="auto"/>
        <w:ind w:left="24" w:hanging="10"/>
        <w:jc w:val="both"/>
      </w:pPr>
      <w:r>
        <w:t xml:space="preserve">projevil/a jste zájem o pobytovou sociální službu </w:t>
      </w:r>
      <w:r w:rsidR="000B75EC">
        <w:t>Domov pro osoby se zdravotním postižením Zlín</w:t>
      </w:r>
      <w:r>
        <w:t xml:space="preserve">, která je poskytována lidem s mentálním a kombinovaným postižením, v nepříznivé sociální situaci ve věku od </w:t>
      </w:r>
      <w:r w:rsidR="000B75EC">
        <w:t>18</w:t>
      </w:r>
      <w:r>
        <w:t xml:space="preserve"> let.  </w:t>
      </w:r>
    </w:p>
    <w:p w:rsidR="00391DAF" w:rsidRDefault="00391DAF" w:rsidP="00391DAF">
      <w:pPr>
        <w:spacing w:after="5" w:line="265" w:lineRule="auto"/>
        <w:ind w:left="24" w:hanging="10"/>
        <w:jc w:val="both"/>
      </w:pPr>
      <w:r>
        <w:t xml:space="preserve">Současně Vám poskytujeme informaci o zpracování Vámi poskytnutých osobních údajů v souvislosti s podáním žádosti o přijetí do zařízení sociálních služeb.  </w:t>
      </w:r>
    </w:p>
    <w:p w:rsidR="00391DAF" w:rsidRDefault="00391DAF" w:rsidP="00391DAF">
      <w:pPr>
        <w:spacing w:after="19"/>
        <w:ind w:left="14"/>
      </w:pPr>
      <w:r>
        <w:t xml:space="preserve">  </w:t>
      </w:r>
    </w:p>
    <w:p w:rsidR="00391DAF" w:rsidRDefault="00391DAF" w:rsidP="00391DAF">
      <w:pPr>
        <w:spacing w:after="19"/>
        <w:ind w:left="14"/>
      </w:pPr>
    </w:p>
    <w:p w:rsidR="00391DAF" w:rsidRDefault="00391DAF" w:rsidP="00391DAF">
      <w:pPr>
        <w:spacing w:after="0"/>
        <w:ind w:left="9" w:hanging="10"/>
      </w:pPr>
      <w:r>
        <w:t xml:space="preserve"> </w:t>
      </w:r>
      <w:r>
        <w:rPr>
          <w:b/>
        </w:rPr>
        <w:t xml:space="preserve">Prosíme o vyplnění informací: 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tbl>
      <w:tblPr>
        <w:tblW w:w="9292" w:type="dxa"/>
        <w:tblInd w:w="-56" w:type="dxa"/>
        <w:tblCellMar>
          <w:top w:w="88" w:type="dxa"/>
          <w:left w:w="71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6381"/>
      </w:tblGrid>
      <w:tr w:rsidR="00391DAF" w:rsidTr="003420E9">
        <w:trPr>
          <w:trHeight w:val="625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bottom"/>
          </w:tcPr>
          <w:p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1DAF" w:rsidRPr="003420E9" w:rsidRDefault="00391DAF" w:rsidP="003420E9">
            <w:pPr>
              <w:ind w:left="760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I. Zájemce o službu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644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spacing w:after="1"/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1.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Jméno a příjmení: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left="43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 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5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2.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Datum narození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5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3.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Trvalé bydliště:     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1219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437" w:hanging="360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4.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Kontaktní adresa (v případě, že není shodná s adresou trvalého bydliště)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5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5.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Telefon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:rsidR="00391DAF" w:rsidRDefault="00391DAF" w:rsidP="00391DAF">
      <w:pPr>
        <w:spacing w:after="0"/>
        <w:ind w:left="14"/>
      </w:pPr>
      <w:r>
        <w:rPr>
          <w:sz w:val="20"/>
        </w:rPr>
        <w:t xml:space="preserve"> </w:t>
      </w:r>
      <w:r>
        <w:t xml:space="preserve"> </w:t>
      </w:r>
    </w:p>
    <w:p w:rsidR="00391DAF" w:rsidRDefault="00391DAF" w:rsidP="00391DAF">
      <w:pPr>
        <w:spacing w:after="2"/>
        <w:ind w:left="14"/>
      </w:pP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</w:p>
    <w:p w:rsidR="00391DAF" w:rsidRDefault="00391DAF" w:rsidP="00391DAF">
      <w:pPr>
        <w:spacing w:after="1"/>
        <w:ind w:left="14"/>
      </w:pPr>
      <w:r>
        <w:rPr>
          <w:sz w:val="20"/>
        </w:rPr>
        <w:t xml:space="preserve"> </w:t>
      </w:r>
    </w:p>
    <w:p w:rsidR="00391DAF" w:rsidRDefault="00391DAF" w:rsidP="00391DAF">
      <w:pPr>
        <w:spacing w:after="0"/>
        <w:ind w:left="14"/>
      </w:pPr>
      <w:r>
        <w:rPr>
          <w:sz w:val="20"/>
        </w:rPr>
        <w:lastRenderedPageBreak/>
        <w:t xml:space="preserve"> </w:t>
      </w:r>
    </w:p>
    <w:tbl>
      <w:tblPr>
        <w:tblW w:w="9318" w:type="dxa"/>
        <w:tblInd w:w="-90" w:type="dxa"/>
        <w:tblCellMar>
          <w:top w:w="8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373"/>
      </w:tblGrid>
      <w:tr w:rsidR="00391DAF" w:rsidTr="003420E9">
        <w:trPr>
          <w:trHeight w:val="643"/>
        </w:trPr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:rsidR="00391DAF" w:rsidRPr="003420E9" w:rsidRDefault="00391DAF" w:rsidP="003420E9">
            <w:pPr>
              <w:ind w:left="25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sz w:val="20"/>
              </w:rPr>
              <w:t xml:space="preserve">  </w:t>
            </w:r>
            <w:r w:rsidRPr="003420E9">
              <w:rPr>
                <w:rFonts w:eastAsia="Times New Roman"/>
                <w:b/>
                <w:sz w:val="24"/>
              </w:rPr>
              <w:t xml:space="preserve">II. Opatrovník, podpůrce při rozhodování, případně jiné kontaktní osoby: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63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spacing w:after="1"/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1.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Jméno a příjmení: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left="43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 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54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2.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Vztah k osobě: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54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3.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Adresa:     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54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4.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Telefon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:rsidR="00391DAF" w:rsidRDefault="00391DAF" w:rsidP="00391DAF">
      <w:pPr>
        <w:spacing w:after="67"/>
        <w:ind w:left="14"/>
      </w:pPr>
      <w:r>
        <w:t xml:space="preserve">  </w:t>
      </w:r>
    </w:p>
    <w:tbl>
      <w:tblPr>
        <w:tblW w:w="9326" w:type="dxa"/>
        <w:tblInd w:w="-90" w:type="dxa"/>
        <w:tblCellMar>
          <w:top w:w="92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:rsidTr="003420E9">
        <w:trPr>
          <w:trHeight w:val="66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1DAF" w:rsidRPr="003420E9" w:rsidRDefault="00391DAF" w:rsidP="003420E9">
            <w:pPr>
              <w:ind w:left="29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III.   Důvod podání žádosti o službu domova pro osoby se zdravotním postižením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154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ind w:left="209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left="209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91DAF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</w:p>
        </w:tc>
      </w:tr>
    </w:tbl>
    <w:p w:rsidR="00391DAF" w:rsidRDefault="00391DAF" w:rsidP="00391DAF">
      <w:pPr>
        <w:spacing w:after="0"/>
        <w:ind w:left="14"/>
      </w:pPr>
      <w:r>
        <w:t xml:space="preserve">  </w:t>
      </w:r>
    </w:p>
    <w:tbl>
      <w:tblPr>
        <w:tblW w:w="9326" w:type="dxa"/>
        <w:tblInd w:w="-90" w:type="dxa"/>
        <w:tblCellMar>
          <w:top w:w="93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:rsidTr="003420E9">
        <w:trPr>
          <w:trHeight w:val="98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1DAF" w:rsidRPr="003420E9" w:rsidRDefault="00391DAF" w:rsidP="003420E9">
            <w:pPr>
              <w:spacing w:after="1"/>
              <w:ind w:left="36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IV.   Požadavky, očekávání a potřeby zájemce o sociální službu domova pro osoby se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left="43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zdravotním postižením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183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91DAF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:rsidR="00391DAF" w:rsidRDefault="00391DAF" w:rsidP="00391DAF">
      <w:pPr>
        <w:spacing w:after="0"/>
        <w:ind w:right="8263"/>
      </w:pPr>
    </w:p>
    <w:tbl>
      <w:tblPr>
        <w:tblW w:w="9326" w:type="dxa"/>
        <w:tblInd w:w="-90" w:type="dxa"/>
        <w:tblCellMar>
          <w:top w:w="101" w:type="dxa"/>
          <w:left w:w="69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:rsidTr="003420E9">
        <w:trPr>
          <w:trHeight w:val="9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1DAF" w:rsidRPr="003420E9" w:rsidRDefault="00391DAF" w:rsidP="003420E9">
            <w:pPr>
              <w:spacing w:after="1"/>
              <w:ind w:right="90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V. Ověření, zda zájemce o sociální službu spadá do okruhu osob, kterým je sociální služba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right="76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domovy pro osoby se zdravotním postižením určena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1228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jc w:val="both"/>
              <w:rPr>
                <w:rFonts w:eastAsia="Times New Roman"/>
              </w:rPr>
            </w:pPr>
            <w:r w:rsidRPr="003420E9">
              <w:rPr>
                <w:rFonts w:eastAsia="Times New Roman"/>
                <w:sz w:val="24"/>
              </w:rPr>
              <w:t xml:space="preserve">Zájemce/ opatrovník prohlašuje, že zájemce je osobou s </w:t>
            </w:r>
            <w:r w:rsidR="000B75EC">
              <w:rPr>
                <w:rFonts w:eastAsia="Times New Roman"/>
                <w:sz w:val="24"/>
              </w:rPr>
              <w:t>mentálním postižením ve věku od 18 </w:t>
            </w:r>
            <w:r w:rsidRPr="003420E9">
              <w:rPr>
                <w:rFonts w:eastAsia="Times New Roman"/>
                <w:sz w:val="24"/>
              </w:rPr>
              <w:t xml:space="preserve">let.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right="80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sz w:val="24"/>
              </w:rPr>
              <w:t>ANO                                     NE</w:t>
            </w: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sz w:val="20"/>
              </w:rPr>
              <w:t xml:space="preserve">*Nehodící se škrtněte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:rsidR="00391DAF" w:rsidRDefault="00391DAF" w:rsidP="00391DAF">
      <w:pPr>
        <w:spacing w:after="0"/>
        <w:ind w:left="14"/>
      </w:pPr>
      <w:r>
        <w:lastRenderedPageBreak/>
        <w:t xml:space="preserve">  </w:t>
      </w:r>
    </w:p>
    <w:tbl>
      <w:tblPr>
        <w:tblW w:w="9326" w:type="dxa"/>
        <w:tblInd w:w="-90" w:type="dxa"/>
        <w:tblCellMar>
          <w:top w:w="81" w:type="dxa"/>
          <w:left w:w="69" w:type="dxa"/>
          <w:right w:w="20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:rsidTr="003420E9">
        <w:trPr>
          <w:trHeight w:val="64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91DAF" w:rsidRPr="003420E9" w:rsidRDefault="00391DAF" w:rsidP="003420E9">
            <w:pPr>
              <w:ind w:right="57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VI. Závěrečné ustanovení </w:t>
            </w:r>
            <w:r w:rsidRPr="003420E9">
              <w:rPr>
                <w:rFonts w:eastAsia="Times New Roman"/>
              </w:rPr>
              <w:t xml:space="preserve"> </w:t>
            </w:r>
          </w:p>
          <w:p w:rsidR="00391DAF" w:rsidRPr="003420E9" w:rsidRDefault="00391DAF" w:rsidP="003420E9">
            <w:pPr>
              <w:ind w:left="104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:rsidTr="003420E9">
        <w:trPr>
          <w:trHeight w:val="44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spacing w:after="1" w:line="275" w:lineRule="auto"/>
              <w:ind w:right="47"/>
              <w:jc w:val="both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V souladu s § 91 odst. 4) zákona č. 108/2006 Sb., o sociálních službách vyzve poskytovatel potencionálního uživatele před uzavřením smlouvy o poskytnutí sociální služby k předložení posudku registrujícího poskytovatele zdravotních služeb v oboru všeobecné praktické lékařství.    </w:t>
            </w:r>
          </w:p>
          <w:p w:rsidR="00391DAF" w:rsidRPr="003420E9" w:rsidRDefault="00391DAF" w:rsidP="003420E9">
            <w:pPr>
              <w:spacing w:after="19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  <w:p w:rsidR="00391DAF" w:rsidRPr="003420E9" w:rsidRDefault="00391DAF" w:rsidP="003420E9">
            <w:pPr>
              <w:spacing w:after="19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Prohlašuji, že veškeré údaje v této Žádosti jsem uvedl (a) pravdivě.  </w:t>
            </w:r>
          </w:p>
          <w:p w:rsidR="00391DAF" w:rsidRPr="003420E9" w:rsidRDefault="00391DAF" w:rsidP="003420E9">
            <w:pPr>
              <w:spacing w:after="19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  <w:p w:rsidR="00391DAF" w:rsidRPr="003420E9" w:rsidRDefault="00391DAF" w:rsidP="003420E9">
            <w:pPr>
              <w:spacing w:line="274" w:lineRule="auto"/>
              <w:ind w:right="47"/>
              <w:jc w:val="both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Je–li svéprávnost zájemce omezena, podepisuje Žádost soudem ustanovený opatrovník. V tomto případě zájemce předloží k nahlédnutí rozsudek soudu o omezení svéprávnosti a usnesení o ustanovení opatrovníka v průběhu jednání se zájemcem o službu. V případě, že je soudem ustanoven podpůrce či zástupce, zájemce předloží k nahlédnutí schválení soudu Smlouvy o nápomoci, rozhodnutí soudu o schválení vzniku zastoupení.   </w:t>
            </w:r>
          </w:p>
          <w:p w:rsidR="00391DAF" w:rsidRPr="003420E9" w:rsidRDefault="00391DAF" w:rsidP="003420E9">
            <w:pPr>
              <w:spacing w:after="16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  <w:p w:rsidR="00391DAF" w:rsidRPr="003420E9" w:rsidRDefault="00391DAF" w:rsidP="003420E9">
            <w:pPr>
              <w:spacing w:after="42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Tyto dokumenty prosím nepřikládejte k žádosti o přijetí do zařízení sociálních služeb.  </w:t>
            </w:r>
          </w:p>
          <w:p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:rsidR="00391DAF" w:rsidRDefault="00391DAF" w:rsidP="00391DAF">
      <w:pPr>
        <w:spacing w:after="6"/>
        <w:ind w:right="1143"/>
      </w:pPr>
    </w:p>
    <w:p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391DAF" w:rsidRDefault="00391DAF" w:rsidP="00391DAF">
      <w:pPr>
        <w:pStyle w:val="Nadpis1"/>
      </w:pPr>
      <w:r>
        <w:t xml:space="preserve">Informace o zpracování osobních údajů zájemců o sociální službu, opatrovníků/zákonných zástupců/jiné kontaktní osoby  </w:t>
      </w:r>
    </w:p>
    <w:p w:rsidR="00391DAF" w:rsidRDefault="00391DAF" w:rsidP="00391DAF">
      <w:pPr>
        <w:spacing w:after="223" w:line="265" w:lineRule="auto"/>
        <w:ind w:left="20" w:hanging="10"/>
        <w:jc w:val="both"/>
      </w:pPr>
      <w:r>
        <w:t xml:space="preserve">V okamžiku podání žádosti o poskytnutí sociální služby se stává příspěvková organizace Sociální služby pro osoby se zdravotním postižením správcem Vašich osobních údajů.  </w:t>
      </w:r>
    </w:p>
    <w:p w:rsidR="00391DAF" w:rsidRDefault="00391DAF" w:rsidP="00391DAF">
      <w:pPr>
        <w:spacing w:after="112"/>
        <w:ind w:left="-5" w:hanging="10"/>
      </w:pPr>
      <w:r>
        <w:rPr>
          <w:u w:val="single" w:color="000000"/>
        </w:rPr>
        <w:t>Kontaktní adresa správce:</w:t>
      </w:r>
      <w:r>
        <w:t xml:space="preserve">   </w:t>
      </w:r>
    </w:p>
    <w:p w:rsidR="00391DAF" w:rsidRDefault="00391DAF" w:rsidP="00391DAF">
      <w:pPr>
        <w:spacing w:after="15" w:line="370" w:lineRule="auto"/>
        <w:ind w:left="14" w:right="2321"/>
      </w:pPr>
      <w:r>
        <w:t xml:space="preserve">Sociální služby pro osoby se zdravotním postižením, příspěvková organizace se sídlem Na Hrádku 100, 763 16 Fryšták zastoupená Mgr. Ing. Adélou Machalovou, ředitelkou  </w:t>
      </w:r>
    </w:p>
    <w:p w:rsidR="00391DAF" w:rsidRDefault="00391DAF" w:rsidP="00391DAF">
      <w:pPr>
        <w:tabs>
          <w:tab w:val="center" w:pos="722"/>
          <w:tab w:val="center" w:pos="1430"/>
          <w:tab w:val="center" w:pos="2585"/>
        </w:tabs>
        <w:spacing w:after="112"/>
        <w:ind w:left="-15"/>
      </w:pPr>
      <w:r>
        <w:t xml:space="preserve">IČO:  </w:t>
      </w:r>
      <w:r>
        <w:tab/>
        <w:t xml:space="preserve">  </w:t>
      </w:r>
      <w:r>
        <w:tab/>
        <w:t xml:space="preserve">  </w:t>
      </w:r>
      <w:r>
        <w:tab/>
        <w:t xml:space="preserve">70850917  </w:t>
      </w:r>
    </w:p>
    <w:p w:rsidR="00391DAF" w:rsidRDefault="00391DAF" w:rsidP="00391DAF">
      <w:pPr>
        <w:spacing w:after="5" w:line="357" w:lineRule="auto"/>
        <w:ind w:left="24" w:hanging="10"/>
        <w:jc w:val="both"/>
      </w:pPr>
      <w:r>
        <w:t xml:space="preserve">od 24. 2. 2004 zapsaná v obchodním rejstříku vedeném u Krajského soudu v Brně, spisová značka Pr1248  </w:t>
      </w:r>
    </w:p>
    <w:p w:rsidR="00391DAF" w:rsidRDefault="00391DAF" w:rsidP="00391DAF">
      <w:pPr>
        <w:tabs>
          <w:tab w:val="center" w:pos="1430"/>
          <w:tab w:val="center" w:pos="2693"/>
        </w:tabs>
        <w:spacing w:after="112"/>
        <w:ind w:left="-15"/>
      </w:pPr>
      <w:r>
        <w:t xml:space="preserve">Telefon:   </w:t>
      </w:r>
      <w:r>
        <w:tab/>
        <w:t xml:space="preserve">  </w:t>
      </w:r>
      <w:r>
        <w:tab/>
        <w:t xml:space="preserve">577 911 209  </w:t>
      </w:r>
    </w:p>
    <w:p w:rsidR="00391DAF" w:rsidRDefault="00391DAF" w:rsidP="00391DAF">
      <w:pPr>
        <w:tabs>
          <w:tab w:val="center" w:pos="1430"/>
          <w:tab w:val="center" w:pos="3382"/>
        </w:tabs>
        <w:spacing w:after="139"/>
        <w:ind w:left="-15"/>
      </w:pPr>
      <w:r>
        <w:t xml:space="preserve">Email:   </w:t>
      </w:r>
      <w:r>
        <w:tab/>
        <w:t xml:space="preserve">                             </w:t>
      </w:r>
      <w:r>
        <w:rPr>
          <w:color w:val="0000FF"/>
          <w:u w:val="single" w:color="0000FF"/>
        </w:rPr>
        <w:t>reditelka@ssozp.cz</w:t>
      </w:r>
      <w:r>
        <w:t xml:space="preserve">  </w:t>
      </w:r>
    </w:p>
    <w:p w:rsidR="00391DAF" w:rsidRDefault="00391DAF" w:rsidP="00391DAF">
      <w:pPr>
        <w:tabs>
          <w:tab w:val="center" w:pos="3500"/>
        </w:tabs>
        <w:spacing w:after="139"/>
        <w:ind w:left="-15"/>
      </w:pPr>
      <w:r>
        <w:t xml:space="preserve">Webová stránka:             </w:t>
      </w:r>
      <w:r>
        <w:rPr>
          <w:color w:val="0000FF"/>
          <w:u w:val="single" w:color="0000FF"/>
        </w:rPr>
        <w:t>www.ssozp.cz</w:t>
      </w:r>
    </w:p>
    <w:p w:rsidR="00391DAF" w:rsidRDefault="00391DAF" w:rsidP="00391DAF">
      <w:pPr>
        <w:tabs>
          <w:tab w:val="center" w:pos="2561"/>
        </w:tabs>
        <w:spacing w:after="107" w:line="265" w:lineRule="auto"/>
      </w:pPr>
      <w:r>
        <w:t xml:space="preserve">ID datové schránky:  </w:t>
      </w:r>
      <w:r>
        <w:tab/>
        <w:t xml:space="preserve">bmcu95n  </w:t>
      </w:r>
    </w:p>
    <w:p w:rsidR="00391DAF" w:rsidRDefault="00391DAF" w:rsidP="00391DAF">
      <w:pPr>
        <w:spacing w:after="0"/>
        <w:ind w:left="10"/>
      </w:pPr>
      <w:r>
        <w:lastRenderedPageBreak/>
        <w:t xml:space="preserve">  </w:t>
      </w:r>
    </w:p>
    <w:p w:rsidR="00391DAF" w:rsidRDefault="00391DAF" w:rsidP="00391DAF">
      <w:pPr>
        <w:spacing w:after="107" w:line="265" w:lineRule="auto"/>
        <w:ind w:left="24" w:hanging="10"/>
        <w:jc w:val="both"/>
      </w:pPr>
      <w:r>
        <w:t xml:space="preserve">Dne 3. 1. 2022 uzavřela organizace nově Smlouvu o zajištění činnosti pověřence pro ochranu osobních údajů se společností KKB Trading, s.r.o., K Babě 594/25, 621 00 Brno – Medlánky, IČ: 60750481, DIČ: CZ60750481, která je zastoupena Ing. Ivem Kodrlou, jednatelem společnosti. </w:t>
      </w:r>
    </w:p>
    <w:p w:rsidR="00391DAF" w:rsidRPr="00E74145" w:rsidRDefault="00391DAF" w:rsidP="00391DAF">
      <w:pPr>
        <w:spacing w:after="107" w:line="265" w:lineRule="auto"/>
        <w:ind w:left="24" w:hanging="10"/>
        <w:jc w:val="both"/>
        <w:rPr>
          <w:b/>
        </w:rPr>
      </w:pPr>
      <w:r>
        <w:t xml:space="preserve">Na základě této smlouvy </w:t>
      </w:r>
      <w:r w:rsidRPr="00E74145">
        <w:rPr>
          <w:b/>
        </w:rPr>
        <w:t xml:space="preserve">činnost pověřence pro ochranu vašich osobních údajů fakticky vykonává a kontaktní osobou je: </w:t>
      </w:r>
    </w:p>
    <w:p w:rsidR="00391DAF" w:rsidRDefault="00391DAF" w:rsidP="00391DAF">
      <w:pPr>
        <w:spacing w:after="107" w:line="265" w:lineRule="auto"/>
        <w:ind w:left="24" w:hanging="10"/>
        <w:jc w:val="both"/>
      </w:pPr>
      <w:r w:rsidRPr="00E74145">
        <w:rPr>
          <w:b/>
        </w:rPr>
        <w:t>Ing. Jaroslav Fusek</w:t>
      </w:r>
      <w:r>
        <w:t xml:space="preserve">, telefon: 776 192 192, e-mail: </w:t>
      </w:r>
      <w:hyperlink r:id="rId8" w:history="1">
        <w:r w:rsidRPr="00D831C5">
          <w:rPr>
            <w:rStyle w:val="Hypertextovodkaz"/>
          </w:rPr>
          <w:t>jaroslav.fusek@seznam.cz</w:t>
        </w:r>
      </w:hyperlink>
      <w:r>
        <w:t xml:space="preserve"> </w:t>
      </w:r>
    </w:p>
    <w:p w:rsidR="00391DAF" w:rsidRDefault="00391DAF" w:rsidP="00391DAF">
      <w:pPr>
        <w:spacing w:after="107" w:line="265" w:lineRule="auto"/>
        <w:ind w:left="24" w:hanging="10"/>
        <w:jc w:val="both"/>
      </w:pPr>
      <w:r>
        <w:t xml:space="preserve">Účelem zpracování osobních údajů je zařazení do evidence žadatelů o sociální službu nebo uzavření smlouvy o poskytnutí sociální služby. </w:t>
      </w:r>
    </w:p>
    <w:p w:rsidR="00391DAF" w:rsidRDefault="00391DAF" w:rsidP="00391DAF">
      <w:pPr>
        <w:spacing w:after="110"/>
        <w:ind w:left="14"/>
      </w:pPr>
      <w:r>
        <w:t xml:space="preserve">  </w:t>
      </w:r>
    </w:p>
    <w:p w:rsidR="00391DAF" w:rsidRDefault="00391DAF" w:rsidP="00391DAF">
      <w:pPr>
        <w:spacing w:after="143"/>
        <w:ind w:left="9" w:hanging="10"/>
      </w:pPr>
      <w:r>
        <w:rPr>
          <w:b/>
        </w:rPr>
        <w:t xml:space="preserve">Právním základem pro zpracování:  </w:t>
      </w:r>
      <w:r>
        <w:t xml:space="preserve"> </w:t>
      </w:r>
    </w:p>
    <w:p w:rsidR="00391DAF" w:rsidRDefault="00391DAF" w:rsidP="00391DAF">
      <w:pPr>
        <w:numPr>
          <w:ilvl w:val="0"/>
          <w:numId w:val="17"/>
        </w:numPr>
        <w:spacing w:afterLines="60" w:after="144" w:line="264" w:lineRule="auto"/>
        <w:ind w:left="692" w:hanging="346"/>
        <w:jc w:val="both"/>
      </w:pPr>
      <w:r>
        <w:t xml:space="preserve">zákonem stanovená povinnost vést evidenci žadatelů o sociální službu dle § 88 písm. g) zákona o sociálních službách;  </w:t>
      </w:r>
    </w:p>
    <w:p w:rsidR="00391DAF" w:rsidRDefault="00391DAF" w:rsidP="00391DAF">
      <w:pPr>
        <w:numPr>
          <w:ilvl w:val="0"/>
          <w:numId w:val="17"/>
        </w:numPr>
        <w:spacing w:afterLines="60" w:after="144" w:line="264" w:lineRule="auto"/>
        <w:ind w:left="692" w:hanging="346"/>
        <w:jc w:val="both"/>
      </w:pPr>
      <w:r>
        <w:t xml:space="preserve">zpracování je nezbytné pro splnění smlouvy, jejíž smluvní stranou je subjekt údajů, nebo pro provedení opatření přijatých před uzavřením smlouvy na žádost tohoto subjektu údajů;   </w:t>
      </w:r>
    </w:p>
    <w:p w:rsidR="00391DAF" w:rsidRDefault="00391DAF" w:rsidP="00391DAF">
      <w:pPr>
        <w:numPr>
          <w:ilvl w:val="0"/>
          <w:numId w:val="17"/>
        </w:numPr>
        <w:spacing w:afterLines="60" w:after="144" w:line="264" w:lineRule="auto"/>
        <w:ind w:left="692" w:hanging="346"/>
        <w:jc w:val="both"/>
      </w:pPr>
      <w:r>
        <w:t xml:space="preserve">souhlas se zpracováním osobních údajů pro jeden či více konkrétních účelů udělený fyzickou osobou.  </w:t>
      </w:r>
    </w:p>
    <w:p w:rsidR="00391DAF" w:rsidRDefault="00391DAF" w:rsidP="00391DAF">
      <w:pPr>
        <w:spacing w:after="0"/>
        <w:ind w:left="14"/>
      </w:pPr>
      <w:r>
        <w:t xml:space="preserve">  </w:t>
      </w:r>
    </w:p>
    <w:p w:rsidR="00391DAF" w:rsidRDefault="00391DAF" w:rsidP="00391DAF">
      <w:pPr>
        <w:spacing w:after="45"/>
        <w:ind w:left="9" w:hanging="10"/>
      </w:pPr>
      <w:r>
        <w:rPr>
          <w:b/>
        </w:rPr>
        <w:t xml:space="preserve">Kategorie osobních údajů:   </w:t>
      </w:r>
    </w:p>
    <w:p w:rsidR="00391DAF" w:rsidRDefault="00391DAF" w:rsidP="00391DAF">
      <w:pPr>
        <w:spacing w:after="48"/>
      </w:pPr>
      <w:r>
        <w:t xml:space="preserve"> </w:t>
      </w:r>
    </w:p>
    <w:p w:rsidR="00391DAF" w:rsidRDefault="00391DAF" w:rsidP="00391DAF">
      <w:pPr>
        <w:numPr>
          <w:ilvl w:val="0"/>
          <w:numId w:val="17"/>
        </w:numPr>
        <w:spacing w:afterLines="60" w:after="144" w:line="265" w:lineRule="auto"/>
        <w:ind w:left="692" w:hanging="346"/>
        <w:jc w:val="both"/>
      </w:pPr>
      <w:r>
        <w:rPr>
          <w:u w:val="single" w:color="000000"/>
        </w:rPr>
        <w:t>adresní a identifikační údaje zájemce o službu:</w:t>
      </w:r>
      <w:r>
        <w:t xml:space="preserve"> jméno, příjmení, datum narození, adresa   trvalého bydliště, kontaktní adresa, telefonní kontakt;   </w:t>
      </w:r>
    </w:p>
    <w:p w:rsidR="00391DAF" w:rsidRDefault="00391DAF" w:rsidP="00391DAF">
      <w:pPr>
        <w:numPr>
          <w:ilvl w:val="0"/>
          <w:numId w:val="17"/>
        </w:numPr>
        <w:spacing w:afterLines="60" w:after="144" w:line="259" w:lineRule="auto"/>
        <w:ind w:left="692" w:hanging="346"/>
        <w:jc w:val="both"/>
      </w:pPr>
      <w:r>
        <w:rPr>
          <w:u w:val="single" w:color="000000"/>
        </w:rPr>
        <w:t xml:space="preserve">adresní a identifikační údaje o opatrovníkovi, podpůrci: </w:t>
      </w:r>
      <w:r>
        <w:t xml:space="preserve">jméno a příjmení, adresa, telefon;  </w:t>
      </w:r>
    </w:p>
    <w:p w:rsidR="00391DAF" w:rsidRDefault="00391DAF" w:rsidP="00391DAF">
      <w:pPr>
        <w:numPr>
          <w:ilvl w:val="0"/>
          <w:numId w:val="17"/>
        </w:numPr>
        <w:spacing w:afterLines="60" w:after="144" w:line="265" w:lineRule="auto"/>
        <w:ind w:left="692" w:hanging="346"/>
        <w:jc w:val="both"/>
      </w:pPr>
      <w:r>
        <w:rPr>
          <w:u w:val="single" w:color="000000"/>
        </w:rPr>
        <w:t>adresní a identifikační údaje jiné kontaktní osoby</w:t>
      </w:r>
      <w:r>
        <w:t xml:space="preserve">: jméno a příjmení, adresa, telefon - tyto   osobní údaje jsou zpracovány se souhlasem fyzických osob.  </w:t>
      </w:r>
    </w:p>
    <w:p w:rsidR="00391DAF" w:rsidRDefault="00391DAF" w:rsidP="00391DAF">
      <w:pPr>
        <w:spacing w:after="218" w:line="265" w:lineRule="auto"/>
        <w:ind w:left="355" w:hanging="10"/>
        <w:jc w:val="both"/>
      </w:pPr>
      <w:r>
        <w:t xml:space="preserve">Osobní údaje jsou u správce zpracovávány pouze po nezbytnou dobu nutnou k plnění účelu zpracování uvedeným v bodu 3. Po této době jsou osobní údaje zlikvidovány nebo jsou dále uchovány po dobu stanovenou platným Spisovým a skartačním plánem, vydaným v souladu se zákonem č. 499/2004 Sb., o archivnictví a spisové službě.  </w:t>
      </w:r>
    </w:p>
    <w:p w:rsidR="00391DAF" w:rsidRDefault="00391DAF" w:rsidP="00391DAF">
      <w:pPr>
        <w:spacing w:after="232"/>
        <w:ind w:left="384" w:hanging="10"/>
      </w:pPr>
      <w:r>
        <w:rPr>
          <w:b/>
        </w:rPr>
        <w:t xml:space="preserve">Osobní údaje nejsou předávány jiným osobám. </w:t>
      </w:r>
      <w:r>
        <w:t xml:space="preserve"> </w:t>
      </w:r>
    </w:p>
    <w:p w:rsidR="00391DAF" w:rsidRDefault="00391DAF" w:rsidP="00391DAF">
      <w:pPr>
        <w:spacing w:after="62"/>
        <w:ind w:left="374"/>
      </w:pPr>
      <w:r>
        <w:rPr>
          <w:b/>
        </w:rPr>
        <w:t xml:space="preserve"> Máte právo: </w:t>
      </w:r>
      <w:r>
        <w:t xml:space="preserve"> </w:t>
      </w:r>
    </w:p>
    <w:p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t xml:space="preserve">požadovat umožnění přístupu k Vašim osobním údajům,  </w:t>
      </w:r>
    </w:p>
    <w:p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t xml:space="preserve">požadovat opravu nepřesných osobních údajů (pokud se domníváte, že Vaše osobní údaje zpracovávané správcem jsou nepřesné),  </w:t>
      </w:r>
    </w:p>
    <w:p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t xml:space="preserve">požadovat omezení jejich zpracování,  </w:t>
      </w:r>
    </w:p>
    <w:p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t xml:space="preserve">požadovat výmaz osobních údajů bez zbytečného odkladu,  </w:t>
      </w:r>
    </w:p>
    <w:p w:rsidR="00391DAF" w:rsidRDefault="00391DAF" w:rsidP="00391DAF">
      <w:pPr>
        <w:numPr>
          <w:ilvl w:val="0"/>
          <w:numId w:val="17"/>
        </w:numPr>
        <w:spacing w:after="215" w:line="265" w:lineRule="auto"/>
        <w:ind w:hanging="348"/>
        <w:jc w:val="both"/>
      </w:pPr>
      <w:r>
        <w:t xml:space="preserve">podat stížnost u dozorového orgánu.  </w:t>
      </w:r>
    </w:p>
    <w:p w:rsidR="00391DAF" w:rsidRDefault="00391DAF" w:rsidP="00391DAF">
      <w:pPr>
        <w:spacing w:after="113"/>
        <w:ind w:left="734"/>
      </w:pPr>
      <w:r>
        <w:lastRenderedPageBreak/>
        <w:t xml:space="preserve"> </w:t>
      </w:r>
    </w:p>
    <w:p w:rsidR="00391DAF" w:rsidRDefault="00391DAF" w:rsidP="00391DAF">
      <w:pPr>
        <w:spacing w:after="0" w:line="357" w:lineRule="auto"/>
        <w:ind w:left="9" w:hanging="10"/>
      </w:pPr>
      <w:r>
        <w:rPr>
          <w:b/>
        </w:rPr>
        <w:t xml:space="preserve">Svá práva a požadavky uplatňujte u týmu pro ochranu osobních údajů prostřednictvím stanovené kontaktní osoby.  </w:t>
      </w:r>
      <w:r>
        <w:t xml:space="preserve"> </w:t>
      </w:r>
    </w:p>
    <w:p w:rsidR="00391DAF" w:rsidRDefault="00391DAF" w:rsidP="00391DAF">
      <w:pPr>
        <w:spacing w:after="143"/>
        <w:ind w:left="14"/>
      </w:pPr>
      <w:r>
        <w:t xml:space="preserve">  </w:t>
      </w:r>
    </w:p>
    <w:p w:rsidR="00391DAF" w:rsidRDefault="00391DAF" w:rsidP="00391DAF">
      <w:pPr>
        <w:spacing w:after="2" w:line="261" w:lineRule="auto"/>
        <w:ind w:left="14"/>
      </w:pPr>
      <w:r>
        <w:rPr>
          <w:sz w:val="24"/>
        </w:rPr>
        <w:t xml:space="preserve"> </w:t>
      </w:r>
      <w:r>
        <w:t xml:space="preserve">Potvrzuji, že jsem se seznámil s Informacemi </w:t>
      </w:r>
      <w:r>
        <w:rPr>
          <w:color w:val="313131"/>
        </w:rPr>
        <w:t>o zpracování osobních údajů pro účel: Evidence žadatelů o sociální službu ve webové aplikaci KISSoS za účelem efektivního plánování sociálních služeb na území Zlínského kraje (viz další strana).</w:t>
      </w:r>
      <w:r>
        <w:t xml:space="preserve"> </w:t>
      </w:r>
    </w:p>
    <w:p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tbl>
      <w:tblPr>
        <w:tblW w:w="9216" w:type="dxa"/>
        <w:tblInd w:w="-89" w:type="dxa"/>
        <w:tblCellMar>
          <w:top w:w="9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662"/>
        <w:gridCol w:w="6554"/>
      </w:tblGrid>
      <w:tr w:rsidR="00391DAF" w:rsidTr="003420E9">
        <w:trPr>
          <w:trHeight w:val="87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Datum: 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AF" w:rsidRPr="003420E9" w:rsidRDefault="00391DAF" w:rsidP="003420E9">
            <w:pPr>
              <w:spacing w:after="110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Podpis zájemce/opatrovníka:  </w:t>
            </w:r>
          </w:p>
          <w:p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</w:tc>
      </w:tr>
    </w:tbl>
    <w:p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391DAF" w:rsidRDefault="00391DAF" w:rsidP="00391DAF">
      <w:pPr>
        <w:spacing w:after="110"/>
        <w:ind w:left="14"/>
      </w:pPr>
      <w:r>
        <w:t xml:space="preserve">  </w:t>
      </w:r>
    </w:p>
    <w:p w:rsidR="00391DAF" w:rsidRDefault="00391DAF" w:rsidP="00391DAF">
      <w:pPr>
        <w:spacing w:after="112"/>
        <w:ind w:left="14"/>
      </w:pPr>
      <w:r>
        <w:t xml:space="preserve">  </w:t>
      </w:r>
    </w:p>
    <w:p w:rsidR="00391DAF" w:rsidRDefault="00391DAF" w:rsidP="00391DAF">
      <w:pPr>
        <w:spacing w:after="0"/>
        <w:ind w:left="14"/>
      </w:pPr>
      <w:r>
        <w:t xml:space="preserve"> 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  <w:ind w:left="14"/>
      </w:pPr>
    </w:p>
    <w:p w:rsidR="00391DAF" w:rsidRDefault="00391DAF" w:rsidP="00391DAF">
      <w:pPr>
        <w:spacing w:after="0"/>
      </w:pPr>
    </w:p>
    <w:p w:rsidR="00391DAF" w:rsidRDefault="00391DAF" w:rsidP="00391DAF">
      <w:pPr>
        <w:spacing w:after="51"/>
        <w:ind w:left="14"/>
      </w:pPr>
    </w:p>
    <w:p w:rsidR="00391DAF" w:rsidRDefault="00391DAF" w:rsidP="00391DAF">
      <w:pPr>
        <w:pStyle w:val="Nadpis1"/>
        <w:spacing w:after="33" w:line="259" w:lineRule="auto"/>
        <w:ind w:left="2"/>
      </w:pPr>
      <w:r>
        <w:rPr>
          <w:rFonts w:ascii="Arial" w:eastAsia="Arial" w:hAnsi="Arial" w:cs="Arial"/>
          <w:sz w:val="28"/>
        </w:rPr>
        <w:t>Informace o zpracování osobních údajů</w:t>
      </w:r>
      <w:r>
        <w:rPr>
          <w:b w:val="0"/>
          <w:sz w:val="28"/>
          <w:vertAlign w:val="subscript"/>
        </w:rPr>
        <w:t xml:space="preserve"> </w:t>
      </w:r>
    </w:p>
    <w:p w:rsidR="00391DAF" w:rsidRDefault="00391DAF" w:rsidP="00391DAF">
      <w:pPr>
        <w:spacing w:after="0"/>
        <w:ind w:left="22" w:right="16" w:hanging="10"/>
        <w:jc w:val="center"/>
      </w:pPr>
      <w:r>
        <w:rPr>
          <w:rFonts w:ascii="Arial" w:eastAsia="Arial" w:hAnsi="Arial" w:cs="Arial"/>
          <w:sz w:val="17"/>
        </w:rPr>
        <w:t xml:space="preserve">žadatelů o sociální službu a zástupců poskytovatelů sociálních služeb pro účel zpracování  </w:t>
      </w:r>
    </w:p>
    <w:p w:rsidR="00391DAF" w:rsidRDefault="00391DAF" w:rsidP="00391DAF">
      <w:pPr>
        <w:spacing w:after="5" w:line="249" w:lineRule="auto"/>
        <w:ind w:left="140" w:hanging="10"/>
      </w:pPr>
      <w:r>
        <w:rPr>
          <w:rFonts w:ascii="Arial" w:eastAsia="Arial" w:hAnsi="Arial" w:cs="Arial"/>
          <w:sz w:val="17"/>
        </w:rPr>
        <w:t xml:space="preserve">„„Evidence žadatelů o sociální službu a zástupců poskytovatelů sociálních služeb ve webové aplikaci KISSoS sloužící </w:t>
      </w:r>
    </w:p>
    <w:p w:rsidR="00391DAF" w:rsidRDefault="00391DAF" w:rsidP="00391DAF">
      <w:pPr>
        <w:spacing w:after="0"/>
        <w:ind w:left="22" w:hanging="10"/>
        <w:jc w:val="center"/>
      </w:pPr>
      <w:r>
        <w:rPr>
          <w:rFonts w:ascii="Arial" w:eastAsia="Arial" w:hAnsi="Arial" w:cs="Arial"/>
          <w:sz w:val="17"/>
        </w:rPr>
        <w:t xml:space="preserve">k plánování sociálních služeb na území Zlínského kraje“ </w:t>
      </w:r>
    </w:p>
    <w:p w:rsidR="00391DAF" w:rsidRDefault="00391DAF" w:rsidP="00391DAF">
      <w:pPr>
        <w:spacing w:after="0"/>
        <w:ind w:left="57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391DAF" w:rsidRDefault="00391DAF" w:rsidP="00391DAF">
      <w:pPr>
        <w:numPr>
          <w:ilvl w:val="0"/>
          <w:numId w:val="18"/>
        </w:numPr>
        <w:spacing w:after="1" w:line="242" w:lineRule="auto"/>
        <w:ind w:right="-9" w:hanging="374"/>
        <w:jc w:val="both"/>
      </w:pPr>
      <w:r>
        <w:rPr>
          <w:rFonts w:ascii="Arial" w:eastAsia="Arial" w:hAnsi="Arial" w:cs="Arial"/>
          <w:sz w:val="17"/>
        </w:rPr>
        <w:t>Poskytovatel sociální služby Sociální služby pro osoby se zdravotním postižením, příspěvková organizace, IČO  70850917</w:t>
      </w:r>
      <w:r>
        <w:rPr>
          <w:rFonts w:ascii="Arial" w:eastAsia="Arial" w:hAnsi="Arial" w:cs="Arial"/>
          <w:i/>
          <w:color w:val="2D74B5"/>
          <w:sz w:val="17"/>
        </w:rPr>
        <w:t xml:space="preserve"> </w:t>
      </w:r>
      <w:r>
        <w:rPr>
          <w:rFonts w:ascii="Arial" w:eastAsia="Arial" w:hAnsi="Arial" w:cs="Arial"/>
          <w:sz w:val="17"/>
        </w:rPr>
        <w:t xml:space="preserve">tímto poskytuje žadatelům o sociální službu a zástupcům poskytovatelů sociálních služeb informaci o zpracování jejich osobních údajů podle článku 13 </w:t>
      </w:r>
      <w:hyperlink r:id="rId9">
        <w:r>
          <w:rPr>
            <w:rFonts w:ascii="Arial" w:eastAsia="Arial" w:hAnsi="Arial" w:cs="Arial"/>
            <w:color w:val="0000FF"/>
            <w:sz w:val="17"/>
            <w:u w:val="single" w:color="0000FF"/>
          </w:rPr>
          <w:t>NAŘÍZENÍ EVROPSKÉHO PARLAMENTU A RADY (EU) 2016/679</w:t>
        </w:r>
      </w:hyperlink>
      <w:hyperlink r:id="rId10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00FF"/>
            <w:sz w:val="17"/>
            <w:u w:val="single" w:color="0000FF"/>
          </w:rPr>
          <w:t>ze dne 27. dubna 2016 o ochraně fyzických osob v souvislosti se zpracováním osobních údajů a o volném pohybu</w:t>
        </w:r>
      </w:hyperlink>
      <w:hyperlink r:id="rId12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těchto údajů a o zrušení směrnice 95/46/ES </w:t>
        </w:r>
      </w:hyperlink>
      <w:hyperlink r:id="rId14">
        <w:r>
          <w:rPr>
            <w:rFonts w:ascii="Arial" w:eastAsia="Arial" w:hAnsi="Arial" w:cs="Arial"/>
            <w:sz w:val="17"/>
          </w:rPr>
          <w:t>(</w:t>
        </w:r>
      </w:hyperlink>
      <w:r>
        <w:rPr>
          <w:rFonts w:ascii="Arial" w:eastAsia="Arial" w:hAnsi="Arial" w:cs="Arial"/>
          <w:sz w:val="17"/>
        </w:rPr>
        <w:t xml:space="preserve">GDPR), jelikož je na základě uzavřené smlouvy o zpracování osobních údajů jejich zpracovatelem pro správce, kterým je Zlínský kraj, třída Tomáše Bati 21, 761 90 Zlín, IČO: 70 89 13 20 (dále také jako „Správce“)  </w:t>
      </w:r>
    </w:p>
    <w:p w:rsidR="00391DAF" w:rsidRDefault="00391DAF" w:rsidP="00391DAF">
      <w:pPr>
        <w:numPr>
          <w:ilvl w:val="0"/>
          <w:numId w:val="18"/>
        </w:numPr>
        <w:spacing w:after="1" w:line="242" w:lineRule="auto"/>
        <w:ind w:right="-9" w:hanging="374"/>
        <w:jc w:val="both"/>
      </w:pPr>
      <w:r>
        <w:rPr>
          <w:rFonts w:ascii="Arial" w:eastAsia="Arial" w:hAnsi="Arial" w:cs="Arial"/>
          <w:sz w:val="17"/>
        </w:rPr>
        <w:t xml:space="preserve">Osobní údaje jsou určeny pro účel zpracování „Evidence žadatelů o sociální službu a zástupců poskytovatelů sociálních služeb ve webové aplikaci KISSoS sloužící k 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 platném znění. 3. Ke zpracování osobních údajů dochází na právním základě dle čl. 6 odst. 1 písm. e) GDPR - zpracování je nezbytné pro splnění úkolu prováděného ve veřejném zájmu nebo při výkonu veřejné moci, kterým je pověřen správce.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Subjektem zpracování osobních údajů je fyzická osoba – žadatel o sociální službu a určený kontaktní zaměstnanec poskytovatele sociální služby (dále také „Subjekt údajů“).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Zpracovatel se zavázal zpracovávat pouze a výlučně ty osobní údaje, které jsou nezbytně nutné k výkonu jeho činnosti a činnosti Správce dle uzavřené smlouvy o zpracování osobních údajů.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Osobní údaje Subjektu údajů (dále jen „Osobní údaje“) budou zpracovány v rozsahu: </w:t>
      </w:r>
    </w:p>
    <w:p w:rsidR="00391DAF" w:rsidRDefault="00391DAF" w:rsidP="00391DAF">
      <w:pPr>
        <w:numPr>
          <w:ilvl w:val="1"/>
          <w:numId w:val="19"/>
        </w:numPr>
        <w:spacing w:after="5" w:line="249" w:lineRule="auto"/>
        <w:ind w:right="1167" w:hanging="199"/>
      </w:pPr>
      <w:r>
        <w:rPr>
          <w:rFonts w:ascii="Arial" w:eastAsia="Arial" w:hAnsi="Arial" w:cs="Arial"/>
          <w:sz w:val="17"/>
        </w:rPr>
        <w:t xml:space="preserve">Osobní údaje žadatele o sociální službu:  </w:t>
      </w:r>
    </w:p>
    <w:p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titul, jméno a příjmení, </w:t>
      </w:r>
    </w:p>
    <w:p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rok narození, </w:t>
      </w:r>
    </w:p>
    <w:p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pohlaví, </w:t>
      </w:r>
    </w:p>
    <w:p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státní příslušnost, </w:t>
      </w:r>
    </w:p>
    <w:p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místo pobytu v době podání žádosti o sociální službu,  - popis řešené potřeby. </w:t>
      </w:r>
    </w:p>
    <w:p w:rsidR="00391DAF" w:rsidRDefault="00391DAF" w:rsidP="00391DAF">
      <w:pPr>
        <w:numPr>
          <w:ilvl w:val="1"/>
          <w:numId w:val="19"/>
        </w:numPr>
        <w:spacing w:after="5" w:line="249" w:lineRule="auto"/>
        <w:ind w:right="1167" w:hanging="199"/>
      </w:pPr>
      <w:r>
        <w:rPr>
          <w:rFonts w:ascii="Arial" w:eastAsia="Arial" w:hAnsi="Arial" w:cs="Arial"/>
          <w:sz w:val="17"/>
        </w:rPr>
        <w:t xml:space="preserve">Osobní údaje určeného kontaktního zaměstnance poskytovatele sociální služby:  - titul, jméno a příjmení, </w:t>
      </w:r>
    </w:p>
    <w:p w:rsidR="00391DAF" w:rsidRDefault="00391DAF" w:rsidP="00391DAF">
      <w:pPr>
        <w:numPr>
          <w:ilvl w:val="2"/>
          <w:numId w:val="19"/>
        </w:numPr>
        <w:spacing w:after="0" w:line="259" w:lineRule="auto"/>
        <w:ind w:hanging="89"/>
      </w:pPr>
      <w:r>
        <w:rPr>
          <w:rFonts w:ascii="Arial" w:eastAsia="Arial" w:hAnsi="Arial" w:cs="Arial"/>
          <w:sz w:val="17"/>
        </w:rPr>
        <w:t xml:space="preserve">telefon a e-mail.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Zlínský kraj nepředává Osobní údaje Subjektu údajů do třetích zemí nebo mezinárodním organizacím mimo EU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Osobní údaje žadatele o sociální službu jsou zpracovávány v evidenci po dobu do vyřízení jeho žádosti o poskytnutí služby, osobní údaje určeného kontaktního zaměstnance poskytovatele sociální služby po dobu trvání výkonu jeho funkce u poskytovatele sociálních služeb. Poté jsou Osobní údaje z evidence vymazány. 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požadovat od Zlínského kraje přístup ke svým Osobním údajům, jejich opravu, popř. </w:t>
      </w:r>
    </w:p>
    <w:p w:rsidR="00391DAF" w:rsidRDefault="00391DAF" w:rsidP="00391DAF">
      <w:pPr>
        <w:spacing w:after="5" w:line="249" w:lineRule="auto"/>
        <w:ind w:left="394" w:hanging="10"/>
      </w:pPr>
      <w:r>
        <w:rPr>
          <w:rFonts w:ascii="Arial" w:eastAsia="Arial" w:hAnsi="Arial" w:cs="Arial"/>
          <w:sz w:val="17"/>
        </w:rPr>
        <w:t xml:space="preserve">omezení zpracování, a vznést námitku proti zpracování. Požadavky budou vždy řádně posouzeny a vypořádány v souladu s příslušnými ustanoveními GDPR.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 </w:t>
      </w:r>
    </w:p>
    <w:p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scsbwku. </w:t>
      </w:r>
    </w:p>
    <w:p w:rsidR="00391DAF" w:rsidRDefault="00391DAF" w:rsidP="00391DAF">
      <w:pPr>
        <w:numPr>
          <w:ilvl w:val="0"/>
          <w:numId w:val="19"/>
        </w:numPr>
        <w:spacing w:after="214" w:line="254" w:lineRule="auto"/>
        <w:ind w:hanging="374"/>
      </w:pPr>
      <w:hyperlink r:id="rId15">
        <w:r>
          <w:rPr>
            <w:rFonts w:ascii="Arial" w:eastAsia="Arial" w:hAnsi="Arial" w:cs="Arial"/>
            <w:color w:val="0000FF"/>
            <w:sz w:val="17"/>
            <w:u w:val="single" w:color="0000FF"/>
          </w:rPr>
          <w:t>Obecná informace o zpracování osobních údajů Zlínským krajem dle GDPR</w:t>
        </w:r>
      </w:hyperlink>
      <w:hyperlink r:id="rId16">
        <w:r>
          <w:rPr>
            <w:rFonts w:ascii="Arial" w:eastAsia="Arial" w:hAnsi="Arial" w:cs="Arial"/>
            <w:sz w:val="17"/>
          </w:rPr>
          <w:t>,</w:t>
        </w:r>
      </w:hyperlink>
      <w:hyperlink r:id="rId17">
        <w:r>
          <w:rPr>
            <w:rFonts w:ascii="Arial" w:eastAsia="Arial" w:hAnsi="Arial" w:cs="Arial"/>
            <w:sz w:val="17"/>
          </w:rPr>
          <w:t xml:space="preserve"> </w:t>
        </w:r>
      </w:hyperlink>
      <w:hyperlink r:id="rId18">
        <w:r>
          <w:rPr>
            <w:rFonts w:ascii="Arial" w:eastAsia="Arial" w:hAnsi="Arial" w:cs="Arial"/>
            <w:color w:val="0000FF"/>
            <w:sz w:val="17"/>
            <w:u w:val="single" w:color="0000FF"/>
          </w:rPr>
          <w:t>Informace o právech subjektu údajů</w:t>
        </w:r>
      </w:hyperlink>
      <w:hyperlink r:id="rId19">
        <w:r>
          <w:rPr>
            <w:rFonts w:ascii="Arial" w:eastAsia="Arial" w:hAnsi="Arial" w:cs="Arial"/>
            <w:sz w:val="17"/>
          </w:rPr>
          <w:t xml:space="preserve">, </w:t>
        </w:r>
      </w:hyperlink>
      <w:hyperlink r:id="rId20">
        <w:r>
          <w:rPr>
            <w:rFonts w:ascii="Arial" w:eastAsia="Arial" w:hAnsi="Arial" w:cs="Arial"/>
            <w:color w:val="0000FF"/>
            <w:sz w:val="17"/>
            <w:u w:val="single" w:color="0000FF"/>
          </w:rPr>
          <w:t>Kontaktní údaje pověřence pro ochranu osobních údajů</w:t>
        </w:r>
      </w:hyperlink>
      <w:hyperlink r:id="rId21">
        <w:r>
          <w:rPr>
            <w:rFonts w:ascii="Arial" w:eastAsia="Arial" w:hAnsi="Arial" w:cs="Arial"/>
            <w:sz w:val="17"/>
          </w:rPr>
          <w:t xml:space="preserve"> </w:t>
        </w:r>
      </w:hyperlink>
      <w:r>
        <w:rPr>
          <w:rFonts w:ascii="Arial" w:eastAsia="Arial" w:hAnsi="Arial" w:cs="Arial"/>
          <w:sz w:val="17"/>
        </w:rPr>
        <w:t>jsou uveřejněny na webových stránkách Zlínského kraje v záložce Krajský úřad,</w:t>
      </w:r>
      <w:hyperlink r:id="rId22">
        <w:r>
          <w:rPr>
            <w:rFonts w:ascii="Arial" w:eastAsia="Arial" w:hAnsi="Arial" w:cs="Arial"/>
            <w:color w:val="3A3F46"/>
            <w:sz w:val="17"/>
          </w:rPr>
          <w:t xml:space="preserve"> </w:t>
        </w:r>
      </w:hyperlink>
      <w:hyperlink r:id="rId23">
        <w:r>
          <w:rPr>
            <w:rFonts w:ascii="Arial" w:eastAsia="Arial" w:hAnsi="Arial" w:cs="Arial"/>
            <w:color w:val="0000FF"/>
            <w:sz w:val="17"/>
            <w:u w:val="single" w:color="0000FF"/>
          </w:rPr>
          <w:t>Zpracování a ochrana osobních údajů (GDPR)</w:t>
        </w:r>
      </w:hyperlink>
      <w:hyperlink r:id="rId24">
        <w:r>
          <w:rPr>
            <w:rFonts w:ascii="Arial" w:eastAsia="Arial" w:hAnsi="Arial" w:cs="Arial"/>
            <w:sz w:val="17"/>
          </w:rPr>
          <w:t>.</w:t>
        </w:r>
      </w:hyperlink>
      <w:r>
        <w:rPr>
          <w:rFonts w:ascii="Arial" w:eastAsia="Arial" w:hAnsi="Arial" w:cs="Arial"/>
          <w:sz w:val="17"/>
        </w:rPr>
        <w:t xml:space="preserve"> </w:t>
      </w:r>
    </w:p>
    <w:p w:rsidR="00391DAF" w:rsidRDefault="00391DAF" w:rsidP="00391DAF">
      <w:pPr>
        <w:spacing w:after="0"/>
        <w:ind w:left="14"/>
      </w:pPr>
      <w:r>
        <w:t xml:space="preserve"> </w:t>
      </w:r>
    </w:p>
    <w:p w:rsidR="002A128D" w:rsidRPr="00E35387" w:rsidRDefault="002A128D" w:rsidP="00E35387"/>
    <w:sectPr w:rsidR="002A128D" w:rsidRPr="00E35387" w:rsidSect="00E53D5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16" w:rsidRDefault="00BF4716" w:rsidP="00FC7F13">
      <w:pPr>
        <w:spacing w:after="0" w:line="240" w:lineRule="auto"/>
      </w:pPr>
      <w:r>
        <w:separator/>
      </w:r>
    </w:p>
  </w:endnote>
  <w:endnote w:type="continuationSeparator" w:id="0">
    <w:p w:rsidR="00BF4716" w:rsidRDefault="00BF4716" w:rsidP="00FC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EC" w:rsidRDefault="000B75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EC" w:rsidRDefault="000B75EC" w:rsidP="000B75E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Fryšták</w:t>
    </w:r>
    <w:r w:rsidRPr="00296B1C">
      <w:rPr>
        <w:color w:val="595959"/>
        <w:sz w:val="16"/>
        <w:szCs w:val="16"/>
      </w:rPr>
      <w:t>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 xml:space="preserve">Týdenní stacionář Fryšták – </w:t>
    </w:r>
    <w:r w:rsidRPr="00296B1C">
      <w:rPr>
        <w:color w:val="595959"/>
        <w:sz w:val="16"/>
        <w:szCs w:val="16"/>
      </w:rPr>
      <w:t>Na Hrádku 100, 763 16 Fryšták</w:t>
    </w:r>
  </w:p>
  <w:p w:rsidR="000B75EC" w:rsidRDefault="000B75EC" w:rsidP="000B75E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>Chráněné bydlení Fryšták – Na Hrádku 455, 763 16 Fryšták</w:t>
    </w:r>
  </w:p>
  <w:p w:rsidR="000B75EC" w:rsidRDefault="000B75EC" w:rsidP="000B75E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Zlín: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Domov pro osoby se zdravotním postižením Zlín – Dolní dědina 2, Příluky, 760 01 Zlín</w:t>
    </w:r>
  </w:p>
  <w:p w:rsidR="000B75EC" w:rsidRDefault="000B75EC" w:rsidP="000B75EC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Den</w:t>
    </w:r>
    <w:r w:rsidRPr="00296B1C">
      <w:rPr>
        <w:color w:val="595959"/>
        <w:sz w:val="16"/>
        <w:szCs w:val="16"/>
      </w:rPr>
      <w:t>ní</w:t>
    </w:r>
    <w:r>
      <w:rPr>
        <w:color w:val="595959"/>
        <w:sz w:val="16"/>
        <w:szCs w:val="16"/>
      </w:rPr>
      <w:t xml:space="preserve"> stacionář Zlín – Broučkova 372, Příluky, 760 01 Zlín</w:t>
    </w:r>
  </w:p>
  <w:p w:rsidR="000B75EC" w:rsidRPr="00296B1C" w:rsidRDefault="000B75EC" w:rsidP="000B75EC">
    <w:pPr>
      <w:pStyle w:val="Bezmezer"/>
      <w:rPr>
        <w:color w:val="595959"/>
        <w:sz w:val="16"/>
        <w:szCs w:val="16"/>
      </w:rPr>
    </w:pPr>
    <w:r w:rsidRPr="00702932">
      <w:rPr>
        <w:b/>
        <w:color w:val="595959"/>
        <w:sz w:val="16"/>
        <w:szCs w:val="16"/>
      </w:rPr>
      <w:t>Hrobice</w:t>
    </w:r>
    <w:r>
      <w:rPr>
        <w:color w:val="595959"/>
        <w:sz w:val="16"/>
        <w:szCs w:val="16"/>
      </w:rPr>
      <w:t>:</w:t>
    </w:r>
    <w:r>
      <w:rPr>
        <w:color w:val="595959"/>
        <w:sz w:val="16"/>
        <w:szCs w:val="16"/>
      </w:rPr>
      <w:tab/>
      <w:t>Domov na Dubíčku – Hrobice 136, 763 15 Slušovice</w:t>
    </w:r>
  </w:p>
  <w:p w:rsidR="000B75EC" w:rsidRPr="00296B1C" w:rsidRDefault="000B75EC" w:rsidP="000B75EC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e-mail:</w:t>
    </w:r>
    <w:r w:rsidRPr="00296B1C">
      <w:rPr>
        <w:color w:val="595959"/>
        <w:sz w:val="16"/>
        <w:szCs w:val="16"/>
      </w:rPr>
      <w:t xml:space="preserve"> </w:t>
    </w:r>
    <w:r w:rsidRPr="00296B1C">
      <w:rPr>
        <w:color w:val="595959"/>
        <w:sz w:val="16"/>
        <w:szCs w:val="16"/>
      </w:rPr>
      <w:tab/>
    </w:r>
    <w:hyperlink r:id="rId1" w:history="1">
      <w:r w:rsidRPr="007526BF">
        <w:rPr>
          <w:rStyle w:val="Hypertextovodkaz"/>
          <w:sz w:val="16"/>
          <w:szCs w:val="16"/>
        </w:rPr>
        <w:t>reditelka@ssozp.cz</w:t>
      </w:r>
    </w:hyperlink>
  </w:p>
  <w:p w:rsidR="00CF1175" w:rsidRPr="000B75EC" w:rsidRDefault="000B75EC" w:rsidP="000B75EC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číslo účtu:</w:t>
    </w:r>
    <w:r w:rsidRPr="00296B1C">
      <w:rPr>
        <w:b/>
        <w:color w:val="595959"/>
        <w:sz w:val="16"/>
        <w:szCs w:val="16"/>
      </w:rPr>
      <w:tab/>
    </w:r>
    <w:r>
      <w:rPr>
        <w:color w:val="595959"/>
        <w:sz w:val="16"/>
        <w:szCs w:val="16"/>
      </w:rPr>
      <w:t>27-1924690237/0100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EC" w:rsidRDefault="000B7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16" w:rsidRDefault="00BF4716" w:rsidP="00FC7F13">
      <w:pPr>
        <w:spacing w:after="0" w:line="240" w:lineRule="auto"/>
      </w:pPr>
      <w:r>
        <w:separator/>
      </w:r>
    </w:p>
  </w:footnote>
  <w:footnote w:type="continuationSeparator" w:id="0">
    <w:p w:rsidR="00BF4716" w:rsidRDefault="00BF4716" w:rsidP="00FC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EC" w:rsidRDefault="000B75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82" w:rsidRPr="00606ED7" w:rsidRDefault="00031A82" w:rsidP="00031A82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:rsidR="00031A82" w:rsidRPr="00606ED7" w:rsidRDefault="00031A82" w:rsidP="00031A82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76316 Fryšták</w:t>
    </w:r>
  </w:p>
  <w:p w:rsidR="00031A82" w:rsidRDefault="00031A82" w:rsidP="006D799D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EC" w:rsidRDefault="000B7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1A2"/>
    <w:multiLevelType w:val="hybridMultilevel"/>
    <w:tmpl w:val="3834817A"/>
    <w:lvl w:ilvl="0" w:tplc="9F786F62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25E7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E634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4E5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216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CCE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4B8F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6217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C7E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072CD"/>
    <w:multiLevelType w:val="hybridMultilevel"/>
    <w:tmpl w:val="70A01B3C"/>
    <w:lvl w:ilvl="0" w:tplc="D2E0962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C34A9"/>
    <w:multiLevelType w:val="hybridMultilevel"/>
    <w:tmpl w:val="C7D4976A"/>
    <w:lvl w:ilvl="0" w:tplc="989E6428">
      <w:start w:val="7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918"/>
    <w:multiLevelType w:val="hybridMultilevel"/>
    <w:tmpl w:val="AEB61526"/>
    <w:lvl w:ilvl="0" w:tplc="C33A2D0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87BD2"/>
    <w:multiLevelType w:val="hybridMultilevel"/>
    <w:tmpl w:val="6BEE0D94"/>
    <w:lvl w:ilvl="0" w:tplc="50FE726E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C5EC7"/>
    <w:multiLevelType w:val="hybridMultilevel"/>
    <w:tmpl w:val="BD224CF0"/>
    <w:lvl w:ilvl="0" w:tplc="E826A86C">
      <w:numFmt w:val="bullet"/>
      <w:lvlText w:val="-"/>
      <w:lvlJc w:val="left"/>
      <w:pPr>
        <w:ind w:left="244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 w15:restartNumberingAfterBreak="0">
    <w:nsid w:val="386B268D"/>
    <w:multiLevelType w:val="hybridMultilevel"/>
    <w:tmpl w:val="019AD87C"/>
    <w:lvl w:ilvl="0" w:tplc="93B05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2357C"/>
    <w:multiLevelType w:val="hybridMultilevel"/>
    <w:tmpl w:val="30161072"/>
    <w:lvl w:ilvl="0" w:tplc="6F44169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1B64"/>
    <w:multiLevelType w:val="multilevel"/>
    <w:tmpl w:val="E2B01462"/>
    <w:lvl w:ilvl="0">
      <w:start w:val="1"/>
      <w:numFmt w:val="lowerLetter"/>
      <w:lvlText w:val="%1."/>
      <w:lvlJc w:val="left"/>
      <w:pPr>
        <w:tabs>
          <w:tab w:val="num" w:pos="1742"/>
        </w:tabs>
        <w:ind w:left="174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62"/>
        </w:tabs>
        <w:ind w:left="24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82"/>
        </w:tabs>
        <w:ind w:left="31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02"/>
        </w:tabs>
        <w:ind w:left="39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22"/>
        </w:tabs>
        <w:ind w:left="46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42"/>
        </w:tabs>
        <w:ind w:left="53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62"/>
        </w:tabs>
        <w:ind w:left="60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82"/>
        </w:tabs>
        <w:ind w:left="67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02"/>
        </w:tabs>
        <w:ind w:left="7502" w:hanging="360"/>
      </w:pPr>
    </w:lvl>
  </w:abstractNum>
  <w:abstractNum w:abstractNumId="10" w15:restartNumberingAfterBreak="0">
    <w:nsid w:val="5210727C"/>
    <w:multiLevelType w:val="hybridMultilevel"/>
    <w:tmpl w:val="3C9EF628"/>
    <w:lvl w:ilvl="0" w:tplc="8976EDEC">
      <w:start w:val="75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6B1FA5"/>
    <w:multiLevelType w:val="hybridMultilevel"/>
    <w:tmpl w:val="63F2B990"/>
    <w:lvl w:ilvl="0" w:tplc="7D06D210">
      <w:start w:val="76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17CE"/>
    <w:multiLevelType w:val="hybridMultilevel"/>
    <w:tmpl w:val="23FE2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057F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9B784E"/>
    <w:multiLevelType w:val="hybridMultilevel"/>
    <w:tmpl w:val="2E7A6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F17DF"/>
    <w:multiLevelType w:val="hybridMultilevel"/>
    <w:tmpl w:val="F7AAF02A"/>
    <w:lvl w:ilvl="0" w:tplc="1A5202B4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5461F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B566D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54640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6AFB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7940B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7501F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447A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594C5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4858E0"/>
    <w:multiLevelType w:val="hybridMultilevel"/>
    <w:tmpl w:val="8E386C5C"/>
    <w:lvl w:ilvl="0" w:tplc="6D9692BE">
      <w:start w:val="4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DC255E">
      <w:start w:val="1"/>
      <w:numFmt w:val="lowerLetter"/>
      <w:lvlText w:val="%2)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782BE9A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ABA9494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A1AD53A">
      <w:start w:val="1"/>
      <w:numFmt w:val="bullet"/>
      <w:lvlText w:val="o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AE06BBC">
      <w:start w:val="1"/>
      <w:numFmt w:val="bullet"/>
      <w:lvlText w:val="▪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F0AC2C4">
      <w:start w:val="1"/>
      <w:numFmt w:val="bullet"/>
      <w:lvlText w:val="•"/>
      <w:lvlJc w:val="left"/>
      <w:pPr>
        <w:ind w:left="3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5B206B8">
      <w:start w:val="1"/>
      <w:numFmt w:val="bullet"/>
      <w:lvlText w:val="o"/>
      <w:lvlJc w:val="left"/>
      <w:pPr>
        <w:ind w:left="4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4C888C2">
      <w:start w:val="1"/>
      <w:numFmt w:val="bullet"/>
      <w:lvlText w:val="▪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1E1BB2"/>
    <w:multiLevelType w:val="hybridMultilevel"/>
    <w:tmpl w:val="EE12D3B4"/>
    <w:lvl w:ilvl="0" w:tplc="88407A4A">
      <w:start w:val="68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  <w:num w:numId="14">
    <w:abstractNumId w:val="11"/>
  </w:num>
  <w:num w:numId="15">
    <w:abstractNumId w:val="18"/>
  </w:num>
  <w:num w:numId="16">
    <w:abstractNumId w:val="5"/>
  </w:num>
  <w:num w:numId="17">
    <w:abstractNumId w:val="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8C"/>
    <w:rsid w:val="00005BA8"/>
    <w:rsid w:val="00013A9D"/>
    <w:rsid w:val="00031A82"/>
    <w:rsid w:val="00060442"/>
    <w:rsid w:val="00064500"/>
    <w:rsid w:val="00073803"/>
    <w:rsid w:val="000B3D8D"/>
    <w:rsid w:val="000B75EC"/>
    <w:rsid w:val="000C7232"/>
    <w:rsid w:val="000E0C77"/>
    <w:rsid w:val="00116D19"/>
    <w:rsid w:val="00134DD7"/>
    <w:rsid w:val="00134E7D"/>
    <w:rsid w:val="0015452A"/>
    <w:rsid w:val="00160FD8"/>
    <w:rsid w:val="00171821"/>
    <w:rsid w:val="00196DE2"/>
    <w:rsid w:val="001B70CF"/>
    <w:rsid w:val="001C6CD5"/>
    <w:rsid w:val="001F06C1"/>
    <w:rsid w:val="001F3D07"/>
    <w:rsid w:val="002004BD"/>
    <w:rsid w:val="00203103"/>
    <w:rsid w:val="002332F4"/>
    <w:rsid w:val="00296B1C"/>
    <w:rsid w:val="002A128D"/>
    <w:rsid w:val="002B2461"/>
    <w:rsid w:val="002B6B2C"/>
    <w:rsid w:val="002B7159"/>
    <w:rsid w:val="002F0FE5"/>
    <w:rsid w:val="003064A1"/>
    <w:rsid w:val="00307A5A"/>
    <w:rsid w:val="00311BDA"/>
    <w:rsid w:val="00313640"/>
    <w:rsid w:val="00315326"/>
    <w:rsid w:val="00322682"/>
    <w:rsid w:val="00341758"/>
    <w:rsid w:val="003420E9"/>
    <w:rsid w:val="00352188"/>
    <w:rsid w:val="00366C38"/>
    <w:rsid w:val="0037194F"/>
    <w:rsid w:val="00391DAF"/>
    <w:rsid w:val="003938EF"/>
    <w:rsid w:val="003A0D1C"/>
    <w:rsid w:val="003B6FBD"/>
    <w:rsid w:val="003D77DB"/>
    <w:rsid w:val="003E1D35"/>
    <w:rsid w:val="003F24D1"/>
    <w:rsid w:val="00410872"/>
    <w:rsid w:val="00425D46"/>
    <w:rsid w:val="0044262A"/>
    <w:rsid w:val="00445CE8"/>
    <w:rsid w:val="004543AC"/>
    <w:rsid w:val="00456D01"/>
    <w:rsid w:val="00474F43"/>
    <w:rsid w:val="004947E2"/>
    <w:rsid w:val="004A4420"/>
    <w:rsid w:val="004B04BF"/>
    <w:rsid w:val="004B6CE1"/>
    <w:rsid w:val="00512727"/>
    <w:rsid w:val="005219A8"/>
    <w:rsid w:val="005251CC"/>
    <w:rsid w:val="00527A1D"/>
    <w:rsid w:val="00567F66"/>
    <w:rsid w:val="005D14B9"/>
    <w:rsid w:val="005D3185"/>
    <w:rsid w:val="005D74B2"/>
    <w:rsid w:val="005E6DE7"/>
    <w:rsid w:val="00606ED7"/>
    <w:rsid w:val="00616988"/>
    <w:rsid w:val="0063672B"/>
    <w:rsid w:val="00637BF4"/>
    <w:rsid w:val="006800C9"/>
    <w:rsid w:val="00684F4C"/>
    <w:rsid w:val="0068527C"/>
    <w:rsid w:val="006A2059"/>
    <w:rsid w:val="006A7964"/>
    <w:rsid w:val="006B2D84"/>
    <w:rsid w:val="006C026F"/>
    <w:rsid w:val="006D3F49"/>
    <w:rsid w:val="006D799D"/>
    <w:rsid w:val="00702932"/>
    <w:rsid w:val="00720F3A"/>
    <w:rsid w:val="00723619"/>
    <w:rsid w:val="0074368C"/>
    <w:rsid w:val="007461D6"/>
    <w:rsid w:val="00751675"/>
    <w:rsid w:val="00765058"/>
    <w:rsid w:val="00777EAD"/>
    <w:rsid w:val="0079189E"/>
    <w:rsid w:val="00792291"/>
    <w:rsid w:val="007B2A60"/>
    <w:rsid w:val="007C3664"/>
    <w:rsid w:val="007C575B"/>
    <w:rsid w:val="007D18EF"/>
    <w:rsid w:val="007D6950"/>
    <w:rsid w:val="007D6A1C"/>
    <w:rsid w:val="007E1D30"/>
    <w:rsid w:val="007E4F31"/>
    <w:rsid w:val="00811C37"/>
    <w:rsid w:val="00815888"/>
    <w:rsid w:val="00826610"/>
    <w:rsid w:val="00832F42"/>
    <w:rsid w:val="00835ABB"/>
    <w:rsid w:val="00845D8B"/>
    <w:rsid w:val="008577F4"/>
    <w:rsid w:val="00863D36"/>
    <w:rsid w:val="00863E0E"/>
    <w:rsid w:val="008665E3"/>
    <w:rsid w:val="00873D14"/>
    <w:rsid w:val="00877319"/>
    <w:rsid w:val="008A2E8C"/>
    <w:rsid w:val="008C13FB"/>
    <w:rsid w:val="008C4CE1"/>
    <w:rsid w:val="008C5EB4"/>
    <w:rsid w:val="008D44C6"/>
    <w:rsid w:val="008D6340"/>
    <w:rsid w:val="008E34ED"/>
    <w:rsid w:val="00902B4C"/>
    <w:rsid w:val="0091248F"/>
    <w:rsid w:val="00947654"/>
    <w:rsid w:val="0097195D"/>
    <w:rsid w:val="009771AC"/>
    <w:rsid w:val="009A1B7B"/>
    <w:rsid w:val="009C3540"/>
    <w:rsid w:val="009E0CFC"/>
    <w:rsid w:val="009E7057"/>
    <w:rsid w:val="00A0409D"/>
    <w:rsid w:val="00A10DB5"/>
    <w:rsid w:val="00A2443D"/>
    <w:rsid w:val="00A40BC2"/>
    <w:rsid w:val="00A4285B"/>
    <w:rsid w:val="00A67092"/>
    <w:rsid w:val="00A70091"/>
    <w:rsid w:val="00A9033D"/>
    <w:rsid w:val="00A90B32"/>
    <w:rsid w:val="00A942FD"/>
    <w:rsid w:val="00AA76E3"/>
    <w:rsid w:val="00AD31D9"/>
    <w:rsid w:val="00AF0535"/>
    <w:rsid w:val="00AF6098"/>
    <w:rsid w:val="00B34276"/>
    <w:rsid w:val="00B46909"/>
    <w:rsid w:val="00B508EA"/>
    <w:rsid w:val="00B5272F"/>
    <w:rsid w:val="00B52D64"/>
    <w:rsid w:val="00B615C3"/>
    <w:rsid w:val="00B812F9"/>
    <w:rsid w:val="00BA22E8"/>
    <w:rsid w:val="00BA32CB"/>
    <w:rsid w:val="00BB03B0"/>
    <w:rsid w:val="00BC3449"/>
    <w:rsid w:val="00BE4C17"/>
    <w:rsid w:val="00BE6D90"/>
    <w:rsid w:val="00BF4716"/>
    <w:rsid w:val="00C07592"/>
    <w:rsid w:val="00C120CA"/>
    <w:rsid w:val="00C305D5"/>
    <w:rsid w:val="00C449D9"/>
    <w:rsid w:val="00C60F7F"/>
    <w:rsid w:val="00C77E7B"/>
    <w:rsid w:val="00C923D0"/>
    <w:rsid w:val="00CA2DEC"/>
    <w:rsid w:val="00CB2284"/>
    <w:rsid w:val="00CB5FC3"/>
    <w:rsid w:val="00CC0E2E"/>
    <w:rsid w:val="00CC7E25"/>
    <w:rsid w:val="00CF082A"/>
    <w:rsid w:val="00CF1175"/>
    <w:rsid w:val="00D0030F"/>
    <w:rsid w:val="00D0238E"/>
    <w:rsid w:val="00D3345F"/>
    <w:rsid w:val="00D459DF"/>
    <w:rsid w:val="00D54008"/>
    <w:rsid w:val="00D562D7"/>
    <w:rsid w:val="00D614DF"/>
    <w:rsid w:val="00D63233"/>
    <w:rsid w:val="00D912E2"/>
    <w:rsid w:val="00D95635"/>
    <w:rsid w:val="00DA5312"/>
    <w:rsid w:val="00DA64F2"/>
    <w:rsid w:val="00DA75FB"/>
    <w:rsid w:val="00DD3171"/>
    <w:rsid w:val="00DE063F"/>
    <w:rsid w:val="00DE4302"/>
    <w:rsid w:val="00DE50C4"/>
    <w:rsid w:val="00E03C81"/>
    <w:rsid w:val="00E226A9"/>
    <w:rsid w:val="00E35387"/>
    <w:rsid w:val="00E53D5C"/>
    <w:rsid w:val="00E6061A"/>
    <w:rsid w:val="00E736F0"/>
    <w:rsid w:val="00E8132A"/>
    <w:rsid w:val="00E8782B"/>
    <w:rsid w:val="00E926A5"/>
    <w:rsid w:val="00EA4858"/>
    <w:rsid w:val="00EA7126"/>
    <w:rsid w:val="00EC350E"/>
    <w:rsid w:val="00EC770E"/>
    <w:rsid w:val="00EE65F3"/>
    <w:rsid w:val="00F126FF"/>
    <w:rsid w:val="00F13EB7"/>
    <w:rsid w:val="00F31589"/>
    <w:rsid w:val="00F329F1"/>
    <w:rsid w:val="00F473DB"/>
    <w:rsid w:val="00F648E9"/>
    <w:rsid w:val="00F71142"/>
    <w:rsid w:val="00FA0918"/>
    <w:rsid w:val="00FA2E3F"/>
    <w:rsid w:val="00FC7F13"/>
    <w:rsid w:val="00FD3467"/>
    <w:rsid w:val="00FD5961"/>
    <w:rsid w:val="00FD6CEF"/>
    <w:rsid w:val="00FE390B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485AEF4-C928-4DCD-A3F3-C5ED3F4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A1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unhideWhenUsed/>
    <w:qFormat/>
    <w:rsid w:val="00391DAF"/>
    <w:pPr>
      <w:keepNext/>
      <w:keepLines/>
      <w:spacing w:after="182" w:line="267" w:lineRule="auto"/>
      <w:jc w:val="center"/>
      <w:outlineLvl w:val="0"/>
    </w:pPr>
    <w:rPr>
      <w:rFonts w:cs="Calibri"/>
      <w:b/>
      <w:color w:val="000000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368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7A5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A70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7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7F1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7F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C7F13"/>
    <w:rPr>
      <w:sz w:val="22"/>
      <w:szCs w:val="22"/>
      <w:lang w:eastAsia="en-US"/>
    </w:rPr>
  </w:style>
  <w:style w:type="character" w:customStyle="1" w:styleId="odrkaChar">
    <w:name w:val="odrážka Char"/>
    <w:link w:val="odrka"/>
    <w:locked/>
    <w:rsid w:val="00D63233"/>
    <w:rPr>
      <w:rFonts w:ascii="Arial" w:hAnsi="Arial" w:cs="Arial"/>
      <w:sz w:val="24"/>
      <w:szCs w:val="22"/>
      <w:lang w:val="x-none" w:eastAsia="en-US" w:bidi="en-US"/>
    </w:rPr>
  </w:style>
  <w:style w:type="paragraph" w:customStyle="1" w:styleId="odrka">
    <w:name w:val="odrážka"/>
    <w:basedOn w:val="Normln"/>
    <w:link w:val="odrkaChar"/>
    <w:qFormat/>
    <w:rsid w:val="00D63233"/>
    <w:pPr>
      <w:numPr>
        <w:numId w:val="2"/>
      </w:numPr>
      <w:spacing w:before="120" w:after="0" w:line="288" w:lineRule="auto"/>
      <w:jc w:val="both"/>
    </w:pPr>
    <w:rPr>
      <w:rFonts w:ascii="Arial" w:hAnsi="Arial" w:cs="Arial"/>
      <w:sz w:val="24"/>
      <w:lang w:val="x-none" w:bidi="en-US"/>
    </w:rPr>
  </w:style>
  <w:style w:type="paragraph" w:customStyle="1" w:styleId="odrka1">
    <w:name w:val="odrážka 1)"/>
    <w:basedOn w:val="Odstavecseseznamem"/>
    <w:qFormat/>
    <w:rsid w:val="00D614DF"/>
    <w:pPr>
      <w:numPr>
        <w:numId w:val="5"/>
      </w:numPr>
      <w:tabs>
        <w:tab w:val="num" w:pos="360"/>
      </w:tabs>
      <w:spacing w:before="200" w:after="0" w:line="288" w:lineRule="auto"/>
      <w:ind w:left="360" w:firstLine="0"/>
      <w:jc w:val="both"/>
    </w:pPr>
    <w:rPr>
      <w:rFonts w:ascii="Arial" w:eastAsia="Times New Roman" w:hAnsi="Arial"/>
      <w:lang w:bidi="en-US"/>
    </w:rPr>
  </w:style>
  <w:style w:type="paragraph" w:styleId="Odstavecseseznamem">
    <w:name w:val="List Paragraph"/>
    <w:basedOn w:val="Normln"/>
    <w:uiPriority w:val="34"/>
    <w:qFormat/>
    <w:rsid w:val="00D614DF"/>
    <w:pPr>
      <w:ind w:left="708"/>
    </w:pPr>
  </w:style>
  <w:style w:type="character" w:customStyle="1" w:styleId="BezmezerChar">
    <w:name w:val="Bez mezer Char"/>
    <w:link w:val="Bezmezer"/>
    <w:uiPriority w:val="1"/>
    <w:rsid w:val="001F06C1"/>
    <w:rPr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8A2E8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391DAF"/>
    <w:rPr>
      <w:rFonts w:cs="Calibri"/>
      <w:b/>
      <w:color w:val="000000"/>
      <w:sz w:val="24"/>
      <w:szCs w:val="22"/>
    </w:rPr>
  </w:style>
  <w:style w:type="table" w:customStyle="1" w:styleId="TableGrid">
    <w:name w:val="TableGrid"/>
    <w:rsid w:val="00391DA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fusek@seznam.cz" TargetMode="External"/><Relationship Id="rId13" Type="http://schemas.openxmlformats.org/officeDocument/2006/relationships/hyperlink" Target="https://eur-lex.europa.eu/legal-content/CS/TXT/PDF/?uri=CELEX:32016R0679" TargetMode="External"/><Relationship Id="rId18" Type="http://schemas.openxmlformats.org/officeDocument/2006/relationships/hyperlink" Target="https://www.kr-zlinsky.cz/informace-o-pravech-subjektu-udaju-cl-4418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kr-zlinsky.cz/kontaktni-udaje-poverence-pro-ochranu-osobnich-udaju-cl-4379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ur-lex.europa.eu/legal-content/CS/TXT/PDF/?uri=CELEX:32016R0679" TargetMode="External"/><Relationship Id="rId17" Type="http://schemas.openxmlformats.org/officeDocument/2006/relationships/hyperlink" Target="https://www.kr-zlinsky.cz/informace-o-pravech-subjektu-udaju-cl-4418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r-zlinsky.cz/obecna-informace-o-zpracovani-osobnich-udaju-zlinskym-krajem-dle-gdpr-cl-4378.html" TargetMode="External"/><Relationship Id="rId20" Type="http://schemas.openxmlformats.org/officeDocument/2006/relationships/hyperlink" Target="https://www.kr-zlinsky.cz/kontaktni-udaje-poverence-pro-ochranu-osobnich-udaju-cl-4379.htm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CS/TXT/PDF/?uri=CELEX:32016R0679" TargetMode="External"/><Relationship Id="rId24" Type="http://schemas.openxmlformats.org/officeDocument/2006/relationships/hyperlink" Target="https://www.kr-zlinsky.cz/zpracovani-a-ochrana-osobnich-udaju-gdpr--cl-4351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r-zlinsky.cz/obecna-informace-o-zpracovani-osobnich-udaju-zlinskym-krajem-dle-gdpr-cl-4378.html" TargetMode="External"/><Relationship Id="rId23" Type="http://schemas.openxmlformats.org/officeDocument/2006/relationships/hyperlink" Target="https://www.kr-zlinsky.cz/zpracovani-a-ochrana-osobnich-udaju-gdpr--cl-4351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ur-lex.europa.eu/legal-content/CS/TXT/PDF/?uri=CELEX:32016R0679" TargetMode="External"/><Relationship Id="rId19" Type="http://schemas.openxmlformats.org/officeDocument/2006/relationships/hyperlink" Target="https://www.kr-zlinsky.cz/informace-o-pravech-subjektu-udaju-cl-4418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CS/TXT/PDF/?uri=CELEX:32016R0679" TargetMode="External"/><Relationship Id="rId14" Type="http://schemas.openxmlformats.org/officeDocument/2006/relationships/hyperlink" Target="https://eur-lex.europa.eu/legal-content/CS/TXT/PDF/?uri=CELEX:32016R0679" TargetMode="External"/><Relationship Id="rId22" Type="http://schemas.openxmlformats.org/officeDocument/2006/relationships/hyperlink" Target="https://www.kr-zlinsky.cz/zpracovani-a-ochrana-osobnich-udaju-gdpr--cl-4351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sso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Links>
    <vt:vector size="108" baseType="variant">
      <vt:variant>
        <vt:i4>1835032</vt:i4>
      </vt:variant>
      <vt:variant>
        <vt:i4>48</vt:i4>
      </vt:variant>
      <vt:variant>
        <vt:i4>0</vt:i4>
      </vt:variant>
      <vt:variant>
        <vt:i4>5</vt:i4>
      </vt:variant>
      <vt:variant>
        <vt:lpwstr>https://www.kr-zlinsky.cz/zpracovani-a-ochrana-osobnich-udaju-gdpr--cl-4351.html</vt:lpwstr>
      </vt:variant>
      <vt:variant>
        <vt:lpwstr/>
      </vt:variant>
      <vt:variant>
        <vt:i4>1835032</vt:i4>
      </vt:variant>
      <vt:variant>
        <vt:i4>45</vt:i4>
      </vt:variant>
      <vt:variant>
        <vt:i4>0</vt:i4>
      </vt:variant>
      <vt:variant>
        <vt:i4>5</vt:i4>
      </vt:variant>
      <vt:variant>
        <vt:lpwstr>https://www.kr-zlinsky.cz/zpracovani-a-ochrana-osobnich-udaju-gdpr--cl-4351.html</vt:lpwstr>
      </vt:variant>
      <vt:variant>
        <vt:lpwstr/>
      </vt:variant>
      <vt:variant>
        <vt:i4>1835032</vt:i4>
      </vt:variant>
      <vt:variant>
        <vt:i4>42</vt:i4>
      </vt:variant>
      <vt:variant>
        <vt:i4>0</vt:i4>
      </vt:variant>
      <vt:variant>
        <vt:i4>5</vt:i4>
      </vt:variant>
      <vt:variant>
        <vt:lpwstr>https://www.kr-zlinsky.cz/zpracovani-a-ochrana-osobnich-udaju-gdpr--cl-4351.html</vt:lpwstr>
      </vt:variant>
      <vt:variant>
        <vt:lpwstr/>
      </vt:variant>
      <vt:variant>
        <vt:i4>6488182</vt:i4>
      </vt:variant>
      <vt:variant>
        <vt:i4>39</vt:i4>
      </vt:variant>
      <vt:variant>
        <vt:i4>0</vt:i4>
      </vt:variant>
      <vt:variant>
        <vt:i4>5</vt:i4>
      </vt:variant>
      <vt:variant>
        <vt:lpwstr>https://www.kr-zlinsky.cz/kontaktni-udaje-poverence-pro-ochranu-osobnich-udaju-cl-4379.html</vt:lpwstr>
      </vt:variant>
      <vt:variant>
        <vt:lpwstr/>
      </vt:variant>
      <vt:variant>
        <vt:i4>6488182</vt:i4>
      </vt:variant>
      <vt:variant>
        <vt:i4>36</vt:i4>
      </vt:variant>
      <vt:variant>
        <vt:i4>0</vt:i4>
      </vt:variant>
      <vt:variant>
        <vt:i4>5</vt:i4>
      </vt:variant>
      <vt:variant>
        <vt:lpwstr>https://www.kr-zlinsky.cz/kontaktni-udaje-poverence-pro-ochranu-osobnich-udaju-cl-4379.html</vt:lpwstr>
      </vt:variant>
      <vt:variant>
        <vt:lpwstr/>
      </vt:variant>
      <vt:variant>
        <vt:i4>851980</vt:i4>
      </vt:variant>
      <vt:variant>
        <vt:i4>33</vt:i4>
      </vt:variant>
      <vt:variant>
        <vt:i4>0</vt:i4>
      </vt:variant>
      <vt:variant>
        <vt:i4>5</vt:i4>
      </vt:variant>
      <vt:variant>
        <vt:lpwstr>https://www.kr-zlinsky.cz/informace-o-pravech-subjektu-udaju-cl-4418.html</vt:lpwstr>
      </vt:variant>
      <vt:variant>
        <vt:lpwstr/>
      </vt:variant>
      <vt:variant>
        <vt:i4>851980</vt:i4>
      </vt:variant>
      <vt:variant>
        <vt:i4>30</vt:i4>
      </vt:variant>
      <vt:variant>
        <vt:i4>0</vt:i4>
      </vt:variant>
      <vt:variant>
        <vt:i4>5</vt:i4>
      </vt:variant>
      <vt:variant>
        <vt:lpwstr>https://www.kr-zlinsky.cz/informace-o-pravech-subjektu-udaju-cl-4418.html</vt:lpwstr>
      </vt:variant>
      <vt:variant>
        <vt:lpwstr/>
      </vt:variant>
      <vt:variant>
        <vt:i4>851980</vt:i4>
      </vt:variant>
      <vt:variant>
        <vt:i4>27</vt:i4>
      </vt:variant>
      <vt:variant>
        <vt:i4>0</vt:i4>
      </vt:variant>
      <vt:variant>
        <vt:i4>5</vt:i4>
      </vt:variant>
      <vt:variant>
        <vt:lpwstr>https://www.kr-zlinsky.cz/informace-o-pravech-subjektu-udaju-cl-4418.html</vt:lpwstr>
      </vt:variant>
      <vt:variant>
        <vt:lpwstr/>
      </vt:variant>
      <vt:variant>
        <vt:i4>1376345</vt:i4>
      </vt:variant>
      <vt:variant>
        <vt:i4>24</vt:i4>
      </vt:variant>
      <vt:variant>
        <vt:i4>0</vt:i4>
      </vt:variant>
      <vt:variant>
        <vt:i4>5</vt:i4>
      </vt:variant>
      <vt:variant>
        <vt:lpwstr>https://www.kr-zlinsky.cz/obecna-informace-o-zpracovani-osobnich-udaju-zlinskym-krajem-dle-gdpr-cl-4378.html</vt:lpwstr>
      </vt:variant>
      <vt:variant>
        <vt:lpwstr/>
      </vt:variant>
      <vt:variant>
        <vt:i4>1376345</vt:i4>
      </vt:variant>
      <vt:variant>
        <vt:i4>21</vt:i4>
      </vt:variant>
      <vt:variant>
        <vt:i4>0</vt:i4>
      </vt:variant>
      <vt:variant>
        <vt:i4>5</vt:i4>
      </vt:variant>
      <vt:variant>
        <vt:lpwstr>https://www.kr-zlinsky.cz/obecna-informace-o-zpracovani-osobnich-udaju-zlinskym-krajem-dle-gdpr-cl-4378.html</vt:lpwstr>
      </vt:variant>
      <vt:variant>
        <vt:lpwstr/>
      </vt:variant>
      <vt:variant>
        <vt:i4>1114125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mailto:jaroslav.fusek@seznam.cz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Končáková</dc:creator>
  <cp:keywords/>
  <dc:description/>
  <cp:lastModifiedBy>Jana Šormová</cp:lastModifiedBy>
  <cp:revision>2</cp:revision>
  <cp:lastPrinted>2023-06-02T08:26:00Z</cp:lastPrinted>
  <dcterms:created xsi:type="dcterms:W3CDTF">2024-02-09T12:45:00Z</dcterms:created>
  <dcterms:modified xsi:type="dcterms:W3CDTF">2024-02-09T12:45:00Z</dcterms:modified>
</cp:coreProperties>
</file>